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APPROVED EXPORTERS OF PLASTICS SCRAP TO CHINA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Ag Industry</w:t>
      </w:r>
    </w:p>
    <w:p>
      <w:pPr/>
      <w:r>
        <w:rPr>
          <w:rFonts w:ascii="Times" w:hAnsi="Times" w:cs="Times"/>
          <w:sz w:val="24"/>
          <w:sz-cs w:val="24"/>
        </w:rPr>
        <w:t xml:space="preserve">Allan Co.</w:t>
      </w:r>
    </w:p>
    <w:p>
      <w:pPr/>
      <w:r>
        <w:rPr>
          <w:rFonts w:ascii="Times" w:hAnsi="Times" w:cs="Times"/>
          <w:sz w:val="24"/>
          <w:sz-cs w:val="24"/>
        </w:rPr>
        <w:t xml:space="preserve">America Chung Nam</w:t>
      </w:r>
    </w:p>
    <w:p>
      <w:pPr/>
      <w:r>
        <w:rPr>
          <w:rFonts w:ascii="Times" w:hAnsi="Times" w:cs="Times"/>
          <w:sz w:val="24"/>
          <w:sz-cs w:val="24"/>
        </w:rPr>
        <w:t xml:space="preserve">AMI Trading</w:t>
      </w:r>
    </w:p>
    <w:p>
      <w:pPr/>
      <w:r>
        <w:rPr>
          <w:rFonts w:ascii="Times" w:hAnsi="Times" w:cs="Times"/>
          <w:sz w:val="24"/>
          <w:sz-cs w:val="24"/>
        </w:rPr>
        <w:t xml:space="preserve">Andico USA</w:t>
      </w:r>
    </w:p>
    <w:p>
      <w:pPr/>
      <w:r>
        <w:rPr>
          <w:rFonts w:ascii="Times" w:hAnsi="Times" w:cs="Times"/>
          <w:sz w:val="24"/>
          <w:sz-cs w:val="24"/>
        </w:rPr>
        <w:t xml:space="preserve">B-Plast 2000</w:t>
      </w:r>
    </w:p>
    <w:p>
      <w:pPr/>
      <w:r>
        <w:rPr>
          <w:rFonts w:ascii="Times" w:hAnsi="Times" w:cs="Times"/>
          <w:sz w:val="24"/>
          <w:sz-cs w:val="24"/>
        </w:rPr>
        <w:t xml:space="preserve">Belly Commodity Trading</w:t>
      </w:r>
    </w:p>
    <w:p>
      <w:pPr/>
      <w:r>
        <w:rPr>
          <w:rFonts w:ascii="Times" w:hAnsi="Times" w:cs="Times"/>
          <w:sz w:val="24"/>
          <w:sz-cs w:val="24"/>
        </w:rPr>
        <w:t xml:space="preserve">Caltex Polymers</w:t>
      </w:r>
    </w:p>
    <w:p>
      <w:pPr/>
      <w:r>
        <w:rPr>
          <w:rFonts w:ascii="Times" w:hAnsi="Times" w:cs="Times"/>
          <w:sz w:val="24"/>
          <w:sz-cs w:val="24"/>
        </w:rPr>
        <w:t xml:space="preserve">Canusa Hershman</w:t>
      </w:r>
    </w:p>
    <w:p>
      <w:pPr/>
      <w:r>
        <w:rPr>
          <w:rFonts w:ascii="Times" w:hAnsi="Times" w:cs="Times"/>
          <w:sz w:val="24"/>
          <w:sz-cs w:val="24"/>
        </w:rPr>
        <w:t xml:space="preserve">Cellmark</w:t>
      </w:r>
    </w:p>
    <w:p>
      <w:pPr/>
      <w:r>
        <w:rPr>
          <w:rFonts w:ascii="Times" w:hAnsi="Times" w:cs="Times"/>
          <w:sz w:val="24"/>
          <w:sz-cs w:val="24"/>
        </w:rPr>
        <w:t xml:space="preserve">Cen Yuan Plastic</w:t>
      </w:r>
    </w:p>
    <w:p>
      <w:pPr/>
      <w:r>
        <w:rPr>
          <w:rFonts w:ascii="Times" w:hAnsi="Times" w:cs="Times"/>
          <w:sz w:val="24"/>
          <w:sz-cs w:val="24"/>
        </w:rPr>
        <w:t xml:space="preserve">Cleanaway PET</w:t>
      </w:r>
    </w:p>
    <w:p>
      <w:pPr/>
      <w:r>
        <w:rPr>
          <w:rFonts w:ascii="Times" w:hAnsi="Times" w:cs="Times"/>
          <w:sz w:val="24"/>
          <w:sz-cs w:val="24"/>
        </w:rPr>
        <w:t xml:space="preserve">CMC International</w:t>
      </w:r>
    </w:p>
    <w:p>
      <w:pPr/>
      <w:r>
        <w:rPr>
          <w:rFonts w:ascii="Times" w:hAnsi="Times" w:cs="Times"/>
          <w:sz w:val="24"/>
          <w:sz-cs w:val="24"/>
        </w:rPr>
        <w:t xml:space="preserve">CSI Plastic</w:t>
      </w:r>
    </w:p>
    <w:p>
      <w:pPr/>
      <w:r>
        <w:rPr>
          <w:rFonts w:ascii="Times" w:hAnsi="Times" w:cs="Times"/>
          <w:sz w:val="24"/>
          <w:sz-cs w:val="24"/>
        </w:rPr>
        <w:t xml:space="preserve">Cyde International</w:t>
      </w:r>
    </w:p>
    <w:p>
      <w:pPr/>
      <w:r>
        <w:rPr>
          <w:rFonts w:ascii="Times" w:hAnsi="Times" w:cs="Times"/>
          <w:sz w:val="24"/>
          <w:sz-cs w:val="24"/>
        </w:rPr>
        <w:t xml:space="preserve">De Paauw Plastic Recycling</w:t>
      </w:r>
    </w:p>
    <w:p>
      <w:pPr/>
      <w:r>
        <w:rPr>
          <w:rFonts w:ascii="Times" w:hAnsi="Times" w:cs="Times"/>
          <w:sz w:val="24"/>
          <w:sz-cs w:val="24"/>
        </w:rPr>
        <w:t xml:space="preserve">Doublewin International</w:t>
      </w:r>
    </w:p>
    <w:p>
      <w:pPr/>
      <w:r>
        <w:rPr>
          <w:rFonts w:ascii="Times" w:hAnsi="Times" w:cs="Times"/>
          <w:sz w:val="24"/>
          <w:sz-cs w:val="24"/>
        </w:rPr>
        <w:t xml:space="preserve">Dufour Resins</w:t>
      </w:r>
    </w:p>
    <w:p>
      <w:pPr/>
      <w:r>
        <w:rPr>
          <w:rFonts w:ascii="Times" w:hAnsi="Times" w:cs="Times"/>
          <w:sz w:val="24"/>
          <w:sz-cs w:val="24"/>
        </w:rPr>
        <w:t xml:space="preserve">Everbright Plastic</w:t>
      </w:r>
    </w:p>
    <w:p>
      <w:pPr/>
      <w:r>
        <w:rPr>
          <w:rFonts w:ascii="Times" w:hAnsi="Times" w:cs="Times"/>
          <w:sz w:val="24"/>
          <w:sz-cs w:val="24"/>
        </w:rPr>
        <w:t xml:space="preserve">Fiber Resource</w:t>
      </w:r>
    </w:p>
    <w:p>
      <w:pPr/>
      <w:r>
        <w:rPr>
          <w:rFonts w:ascii="Times" w:hAnsi="Times" w:cs="Times"/>
          <w:sz w:val="24"/>
          <w:sz-cs w:val="24"/>
        </w:rPr>
        <w:t xml:space="preserve">Fortune Metals &amp; Plastic</w:t>
      </w:r>
    </w:p>
    <w:p>
      <w:pPr/>
      <w:r>
        <w:rPr>
          <w:rFonts w:ascii="Times" w:hAnsi="Times" w:cs="Times"/>
          <w:sz w:val="24"/>
          <w:sz-cs w:val="24"/>
        </w:rPr>
        <w:t xml:space="preserve">Fu Tien Plastics</w:t>
      </w:r>
    </w:p>
    <w:p>
      <w:pPr/>
      <w:r>
        <w:rPr>
          <w:rFonts w:ascii="Times" w:hAnsi="Times" w:cs="Times"/>
          <w:sz w:val="24"/>
          <w:sz-cs w:val="24"/>
        </w:rPr>
        <w:t xml:space="preserve">Gainful Plastics</w:t>
      </w:r>
    </w:p>
    <w:p>
      <w:pPr/>
      <w:r>
        <w:rPr>
          <w:rFonts w:ascii="Times" w:hAnsi="Times" w:cs="Times"/>
          <w:sz w:val="24"/>
          <w:sz-cs w:val="24"/>
        </w:rPr>
        <w:t xml:space="preserve">Goldenview Enterprise</w:t>
      </w:r>
    </w:p>
    <w:p>
      <w:pPr/>
      <w:r>
        <w:rPr>
          <w:rFonts w:ascii="Times" w:hAnsi="Times" w:cs="Times"/>
          <w:sz w:val="24"/>
          <w:sz-cs w:val="24"/>
        </w:rPr>
        <w:t xml:space="preserve">Greenwood Co.</w:t>
      </w:r>
    </w:p>
    <w:p>
      <w:pPr/>
      <w:r>
        <w:rPr>
          <w:rFonts w:ascii="Times" w:hAnsi="Times" w:cs="Times"/>
          <w:sz w:val="24"/>
          <w:sz-cs w:val="24"/>
        </w:rPr>
        <w:t xml:space="preserve">Guangyi Group</w:t>
      </w:r>
    </w:p>
    <w:p>
      <w:pPr/>
      <w:r>
        <w:rPr>
          <w:rFonts w:ascii="Times" w:hAnsi="Times" w:cs="Times"/>
          <w:sz w:val="24"/>
          <w:sz-cs w:val="24"/>
        </w:rPr>
        <w:t xml:space="preserve">Handsome Plastics</w:t>
      </w:r>
    </w:p>
    <w:p>
      <w:pPr/>
      <w:r>
        <w:rPr>
          <w:rFonts w:ascii="Times" w:hAnsi="Times" w:cs="Times"/>
          <w:sz w:val="24"/>
          <w:sz-cs w:val="24"/>
        </w:rPr>
        <w:t xml:space="preserve">Innovative Commodities</w:t>
      </w:r>
    </w:p>
    <w:p>
      <w:pPr/>
      <w:r>
        <w:rPr>
          <w:rFonts w:ascii="Times" w:hAnsi="Times" w:cs="Times"/>
          <w:sz w:val="24"/>
          <w:sz-cs w:val="24"/>
        </w:rPr>
        <w:t xml:space="preserve">International Trade &amp; Technology</w:t>
      </w:r>
    </w:p>
    <w:p>
      <w:pPr/>
      <w:r>
        <w:rPr>
          <w:rFonts w:ascii="Times" w:hAnsi="Times" w:cs="Times"/>
          <w:sz w:val="24"/>
          <w:sz-cs w:val="24"/>
        </w:rPr>
        <w:t xml:space="preserve">J&amp;J Plastic Material</w:t>
      </w:r>
    </w:p>
    <w:p>
      <w:pPr/>
      <w:r>
        <w:rPr>
          <w:rFonts w:ascii="Times" w:hAnsi="Times" w:cs="Times"/>
          <w:sz w:val="24"/>
          <w:sz-cs w:val="24"/>
        </w:rPr>
        <w:t xml:space="preserve">Jaco Trading</w:t>
      </w:r>
    </w:p>
    <w:p>
      <w:pPr/>
      <w:r>
        <w:rPr>
          <w:rFonts w:ascii="Times" w:hAnsi="Times" w:cs="Times"/>
          <w:sz w:val="24"/>
          <w:sz-cs w:val="24"/>
        </w:rPr>
        <w:t xml:space="preserve">Kaitsen Corp.</w:t>
      </w:r>
    </w:p>
    <w:p>
      <w:pPr/>
      <w:r>
        <w:rPr>
          <w:rFonts w:ascii="Times" w:hAnsi="Times" w:cs="Times"/>
          <w:sz w:val="24"/>
          <w:sz-cs w:val="24"/>
        </w:rPr>
        <w:t xml:space="preserve">Key Solution</w:t>
      </w:r>
    </w:p>
    <w:p>
      <w:pPr/>
      <w:r>
        <w:rPr>
          <w:rFonts w:ascii="Times" w:hAnsi="Times" w:cs="Times"/>
          <w:sz w:val="24"/>
          <w:sz-cs w:val="24"/>
        </w:rPr>
        <w:t xml:space="preserve">Kin Tak Plastic Material</w:t>
      </w:r>
    </w:p>
    <w:p>
      <w:pPr/>
      <w:r>
        <w:rPr>
          <w:rFonts w:ascii="Times" w:hAnsi="Times" w:cs="Times"/>
          <w:sz w:val="24"/>
          <w:sz-cs w:val="24"/>
        </w:rPr>
        <w:t xml:space="preserve">Kin Tat Plastic Material</w:t>
      </w:r>
    </w:p>
    <w:p>
      <w:pPr/>
      <w:r>
        <w:rPr>
          <w:rFonts w:ascii="Times" w:hAnsi="Times" w:cs="Times"/>
          <w:sz w:val="24"/>
          <w:sz-cs w:val="24"/>
        </w:rPr>
        <w:t xml:space="preserve">KMC Trading</w:t>
      </w:r>
    </w:p>
    <w:p>
      <w:pPr/>
      <w:r>
        <w:rPr>
          <w:rFonts w:ascii="Times" w:hAnsi="Times" w:cs="Times"/>
          <w:sz w:val="24"/>
          <w:sz-cs w:val="24"/>
        </w:rPr>
        <w:t xml:space="preserve">L &amp; Z Recycling</w:t>
      </w:r>
    </w:p>
    <w:p>
      <w:pPr/>
      <w:r>
        <w:rPr>
          <w:rFonts w:ascii="Times" w:hAnsi="Times" w:cs="Times"/>
          <w:sz w:val="24"/>
          <w:sz-cs w:val="24"/>
        </w:rPr>
        <w:t xml:space="preserve">Legend International</w:t>
      </w:r>
    </w:p>
    <w:p>
      <w:pPr/>
      <w:r>
        <w:rPr>
          <w:rFonts w:ascii="Times" w:hAnsi="Times" w:cs="Times"/>
          <w:sz w:val="24"/>
          <w:sz-cs w:val="24"/>
        </w:rPr>
        <w:t xml:space="preserve">Luen Kee Plastic Material</w:t>
      </w:r>
    </w:p>
    <w:p>
      <w:pPr/>
      <w:r>
        <w:rPr>
          <w:rFonts w:ascii="Times" w:hAnsi="Times" w:cs="Times"/>
          <w:sz w:val="24"/>
          <w:sz-cs w:val="24"/>
        </w:rPr>
        <w:t xml:space="preserve">M&amp;L Plastic</w:t>
      </w:r>
    </w:p>
    <w:p>
      <w:pPr/>
      <w:r>
        <w:rPr>
          <w:rFonts w:ascii="Times" w:hAnsi="Times" w:cs="Times"/>
          <w:sz w:val="24"/>
          <w:sz-cs w:val="24"/>
        </w:rPr>
        <w:t xml:space="preserve">Mighty Ocean</w:t>
      </w:r>
    </w:p>
    <w:p>
      <w:pPr/>
      <w:r>
        <w:rPr>
          <w:rFonts w:ascii="Times" w:hAnsi="Times" w:cs="Times"/>
          <w:sz w:val="24"/>
          <w:sz-cs w:val="24"/>
        </w:rPr>
        <w:t xml:space="preserve">Multi-Material Management</w:t>
      </w:r>
    </w:p>
    <w:p>
      <w:pPr/>
      <w:r>
        <w:rPr>
          <w:rFonts w:ascii="Times" w:hAnsi="Times" w:cs="Times"/>
          <w:sz w:val="24"/>
          <w:sz-cs w:val="24"/>
        </w:rPr>
        <w:t xml:space="preserve">Newport CH International</w:t>
      </w:r>
    </w:p>
    <w:p>
      <w:pPr/>
      <w:r>
        <w:rPr>
          <w:rFonts w:ascii="Times" w:hAnsi="Times" w:cs="Times"/>
          <w:sz w:val="24"/>
          <w:sz-cs w:val="24"/>
        </w:rPr>
        <w:t xml:space="preserve">Nypla</w:t>
      </w:r>
    </w:p>
    <w:p>
      <w:pPr/>
      <w:r>
        <w:rPr>
          <w:rFonts w:ascii="Times" w:hAnsi="Times" w:cs="Times"/>
          <w:sz w:val="24"/>
          <w:sz-cs w:val="24"/>
        </w:rPr>
        <w:t xml:space="preserve">Oriental Export</w:t>
      </w:r>
    </w:p>
    <w:p>
      <w:pPr/>
      <w:r>
        <w:rPr>
          <w:rFonts w:ascii="Times" w:hAnsi="Times" w:cs="Times"/>
          <w:sz w:val="24"/>
          <w:sz-cs w:val="24"/>
        </w:rPr>
        <w:t xml:space="preserve">Plastic Partner</w:t>
      </w:r>
    </w:p>
    <w:p>
      <w:pPr/>
      <w:r>
        <w:rPr>
          <w:rFonts w:ascii="Times" w:hAnsi="Times" w:cs="Times"/>
          <w:sz w:val="24"/>
          <w:sz-cs w:val="24"/>
        </w:rPr>
        <w:t xml:space="preserve">Plastic Recycled UK</w:t>
      </w:r>
    </w:p>
    <w:p>
      <w:pPr/>
      <w:r>
        <w:rPr>
          <w:rFonts w:ascii="Times" w:hAnsi="Times" w:cs="Times"/>
          <w:sz w:val="24"/>
          <w:sz-cs w:val="24"/>
        </w:rPr>
        <w:t xml:space="preserve">Plastic Recycling Prudon</w:t>
      </w:r>
    </w:p>
    <w:p>
      <w:pPr/>
      <w:r>
        <w:rPr>
          <w:rFonts w:ascii="Times" w:hAnsi="Times" w:cs="Times"/>
          <w:sz w:val="24"/>
          <w:sz-cs w:val="24"/>
        </w:rPr>
        <w:t xml:space="preserve">Plastics Company</w:t>
      </w:r>
    </w:p>
    <w:p>
      <w:pPr/>
      <w:r>
        <w:rPr>
          <w:rFonts w:ascii="Times" w:hAnsi="Times" w:cs="Times"/>
          <w:sz w:val="24"/>
          <w:sz-cs w:val="24"/>
        </w:rPr>
        <w:t xml:space="preserve">Poly Plus</w:t>
      </w:r>
    </w:p>
    <w:p>
      <w:pPr/>
      <w:r>
        <w:rPr>
          <w:rFonts w:ascii="Times" w:hAnsi="Times" w:cs="Times"/>
          <w:sz w:val="24"/>
          <w:sz-cs w:val="24"/>
        </w:rPr>
        <w:t xml:space="preserve">Polyrec BVBA</w:t>
      </w:r>
    </w:p>
    <w:p>
      <w:pPr/>
      <w:r>
        <w:rPr>
          <w:rFonts w:ascii="Times" w:hAnsi="Times" w:cs="Times"/>
          <w:sz w:val="24"/>
          <w:sz-cs w:val="24"/>
        </w:rPr>
        <w:t xml:space="preserve">Potential Industries</w:t>
      </w:r>
    </w:p>
    <w:p>
      <w:pPr/>
      <w:r>
        <w:rPr>
          <w:rFonts w:ascii="Times" w:hAnsi="Times" w:cs="Times"/>
          <w:sz w:val="24"/>
          <w:sz-cs w:val="24"/>
        </w:rPr>
        <w:t xml:space="preserve">Prime Union</w:t>
      </w:r>
    </w:p>
    <w:p>
      <w:pPr/>
      <w:r>
        <w:rPr>
          <w:rFonts w:ascii="Times" w:hAnsi="Times" w:cs="Times"/>
          <w:sz w:val="24"/>
          <w:sz-cs w:val="24"/>
        </w:rPr>
        <w:t xml:space="preserve">Reach Max Enterprises</w:t>
      </w:r>
    </w:p>
    <w:p>
      <w:pPr/>
      <w:r>
        <w:rPr>
          <w:rFonts w:ascii="Times" w:hAnsi="Times" w:cs="Times"/>
          <w:sz w:val="24"/>
          <w:sz-cs w:val="24"/>
        </w:rPr>
        <w:t xml:space="preserve">Recycle Plastic Industrial</w:t>
      </w:r>
    </w:p>
    <w:p>
      <w:pPr/>
      <w:r>
        <w:rPr>
          <w:rFonts w:ascii="Times" w:hAnsi="Times" w:cs="Times"/>
          <w:sz w:val="24"/>
          <w:sz-cs w:val="24"/>
        </w:rPr>
        <w:t xml:space="preserve">Reed Polymer Trading</w:t>
      </w:r>
    </w:p>
    <w:p>
      <w:pPr/>
      <w:r>
        <w:rPr>
          <w:rFonts w:ascii="Times" w:hAnsi="Times" w:cs="Times"/>
          <w:sz w:val="24"/>
          <w:sz-cs w:val="24"/>
        </w:rPr>
        <w:t xml:space="preserve">Resource Management Companies</w:t>
      </w:r>
    </w:p>
    <w:p>
      <w:pPr/>
      <w:r>
        <w:rPr>
          <w:rFonts w:ascii="Times" w:hAnsi="Times" w:cs="Times"/>
          <w:sz w:val="24"/>
          <w:sz-cs w:val="24"/>
        </w:rPr>
        <w:t xml:space="preserve">Ritz International</w:t>
      </w:r>
    </w:p>
    <w:p>
      <w:pPr/>
      <w:r>
        <w:rPr>
          <w:rFonts w:ascii="Times" w:hAnsi="Times" w:cs="Times"/>
          <w:sz w:val="24"/>
          <w:sz-cs w:val="24"/>
        </w:rPr>
        <w:t xml:space="preserve">Sanyo Polymer</w:t>
      </w:r>
    </w:p>
    <w:p>
      <w:pPr/>
      <w:r>
        <w:rPr>
          <w:rFonts w:ascii="Times" w:hAnsi="Times" w:cs="Times"/>
          <w:sz w:val="24"/>
          <w:sz-cs w:val="24"/>
        </w:rPr>
        <w:t xml:space="preserve">Shun Sing Plastic Industrial</w:t>
      </w:r>
    </w:p>
    <w:p>
      <w:pPr/>
      <w:r>
        <w:rPr>
          <w:rFonts w:ascii="Times" w:hAnsi="Times" w:cs="Times"/>
          <w:sz w:val="24"/>
          <w:sz-cs w:val="24"/>
        </w:rPr>
        <w:t xml:space="preserve">Sigma International</w:t>
      </w:r>
    </w:p>
    <w:p>
      <w:pPr/>
      <w:r>
        <w:rPr>
          <w:rFonts w:ascii="Times" w:hAnsi="Times" w:cs="Times"/>
          <w:sz w:val="24"/>
          <w:sz-cs w:val="24"/>
        </w:rPr>
        <w:t xml:space="preserve">Sinotone International</w:t>
      </w:r>
    </w:p>
    <w:p>
      <w:pPr/>
      <w:r>
        <w:rPr>
          <w:rFonts w:ascii="Times" w:hAnsi="Times" w:cs="Times"/>
          <w:sz w:val="24"/>
          <w:sz-cs w:val="24"/>
        </w:rPr>
        <w:t xml:space="preserve">Sky Plastic Factory</w:t>
      </w:r>
    </w:p>
    <w:p>
      <w:pPr/>
      <w:r>
        <w:rPr>
          <w:rFonts w:ascii="Times" w:hAnsi="Times" w:cs="Times"/>
          <w:sz w:val="24"/>
          <w:sz-cs w:val="24"/>
        </w:rPr>
        <w:t xml:space="preserve">Smurfit-Stone</w:t>
      </w:r>
    </w:p>
    <w:p>
      <w:pPr/>
      <w:r>
        <w:rPr>
          <w:rFonts w:ascii="Times" w:hAnsi="Times" w:cs="Times"/>
          <w:sz w:val="24"/>
          <w:sz-cs w:val="24"/>
        </w:rPr>
        <w:t xml:space="preserve">Starlux Corp.</w:t>
      </w:r>
    </w:p>
    <w:p>
      <w:pPr/>
      <w:r>
        <w:rPr>
          <w:rFonts w:ascii="Times" w:hAnsi="Times" w:cs="Times"/>
          <w:sz w:val="24"/>
          <w:sz-cs w:val="24"/>
        </w:rPr>
        <w:t xml:space="preserve">Sun Sang Plastic</w:t>
      </w:r>
    </w:p>
    <w:p>
      <w:pPr/>
      <w:r>
        <w:rPr>
          <w:rFonts w:ascii="Times" w:hAnsi="Times" w:cs="Times"/>
          <w:sz w:val="24"/>
          <w:sz-cs w:val="24"/>
        </w:rPr>
        <w:t xml:space="preserve">Super Polymer</w:t>
      </w:r>
    </w:p>
    <w:p>
      <w:pPr/>
      <w:r>
        <w:rPr>
          <w:rFonts w:ascii="Times" w:hAnsi="Times" w:cs="Times"/>
          <w:sz w:val="24"/>
          <w:sz-cs w:val="24"/>
        </w:rPr>
        <w:t xml:space="preserve">Tin Man Co.</w:t>
      </w:r>
    </w:p>
    <w:p>
      <w:pPr/>
      <w:r>
        <w:rPr>
          <w:rFonts w:ascii="Times" w:hAnsi="Times" w:cs="Times"/>
          <w:sz w:val="24"/>
          <w:sz-cs w:val="24"/>
        </w:rPr>
        <w:t xml:space="preserve">Tradepro</w:t>
      </w:r>
    </w:p>
    <w:p>
      <w:pPr/>
      <w:r>
        <w:rPr>
          <w:rFonts w:ascii="Times" w:hAnsi="Times" w:cs="Times"/>
          <w:sz w:val="24"/>
          <w:sz-cs w:val="24"/>
        </w:rPr>
        <w:t xml:space="preserve">Trio Trading</w:t>
      </w:r>
    </w:p>
    <w:p>
      <w:pPr/>
      <w:r>
        <w:rPr>
          <w:rFonts w:ascii="Times" w:hAnsi="Times" w:cs="Times"/>
          <w:sz w:val="24"/>
          <w:sz-cs w:val="24"/>
        </w:rPr>
        <w:t xml:space="preserve">Tristar Export       </w:t>
      </w:r>
    </w:p>
    <w:p>
      <w:pPr/>
      <w:r>
        <w:rPr>
          <w:rFonts w:ascii="Times" w:hAnsi="Times" w:cs="Times"/>
          <w:sz w:val="24"/>
          <w:sz-cs w:val="24"/>
        </w:rPr>
        <w:t xml:space="preserve">Tristerene Enterprises                                                                           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Valplast</w:t>
      </w:r>
    </w:p>
    <w:p>
      <w:pPr/>
      <w:r>
        <w:rPr>
          <w:rFonts w:ascii="Times" w:hAnsi="Times" w:cs="Times"/>
          <w:sz w:val="24"/>
          <w:sz-cs w:val="24"/>
        </w:rPr>
        <w:t xml:space="preserve">Vun Fat Plastic</w:t>
      </w:r>
    </w:p>
    <w:p>
      <w:pPr/>
      <w:r>
        <w:rPr>
          <w:rFonts w:ascii="Times" w:hAnsi="Times" w:cs="Times"/>
          <w:sz w:val="24"/>
          <w:sz-cs w:val="24"/>
        </w:rPr>
        <w:t xml:space="preserve">Wenlong Trading</w:t>
      </w:r>
    </w:p>
    <w:p>
      <w:pPr/>
      <w:r>
        <w:rPr>
          <w:rFonts w:ascii="Times" w:hAnsi="Times" w:cs="Times"/>
          <w:sz w:val="24"/>
          <w:sz-cs w:val="24"/>
        </w:rPr>
        <w:t xml:space="preserve">Wimplus</w:t>
      </w:r>
    </w:p>
    <w:p>
      <w:pPr/>
      <w:r>
        <w:rPr>
          <w:rFonts w:ascii="Times" w:hAnsi="Times" w:cs="Times"/>
          <w:sz w:val="24"/>
          <w:sz-cs w:val="24"/>
        </w:rPr>
        <w:t xml:space="preserve">Winco Trading</w:t>
      </w:r>
    </w:p>
    <w:p>
      <w:pPr/>
      <w:r>
        <w:rPr>
          <w:rFonts w:ascii="Times" w:hAnsi="Times" w:cs="Times"/>
          <w:sz w:val="24"/>
          <w:sz-cs w:val="24"/>
        </w:rPr>
        <w:t xml:space="preserve">Worldwide Polymers</w:t>
      </w:r>
    </w:p>
    <w:p>
      <w:pPr/>
      <w:r>
        <w:rPr>
          <w:rFonts w:ascii="Times" w:hAnsi="Times" w:cs="Times"/>
          <w:sz w:val="24"/>
          <w:sz-cs w:val="24"/>
        </w:rPr>
        <w:t xml:space="preserve">Youf Plastic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Powell</dc:creator>
  <cp:keywords>cursorLocation=1444</cp:keywords>
</cp:coreProperties>
</file>

<file path=docProps/meta.xml><?xml version="1.0" encoding="utf-8"?>
<meta xmlns="http://schemas.apple.com/cocoa/2006/metadata">
  <generator>CocoaOOXMLWriter/1038.35</generator>
</meta>
</file>