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95C" w:rsidRPr="00246700" w:rsidRDefault="001E095C" w:rsidP="001E095C">
      <w:pPr>
        <w:rPr>
          <w:rFonts w:ascii="Times New Roman" w:hAnsi="Times New Roman"/>
          <w:sz w:val="24"/>
          <w:szCs w:val="24"/>
        </w:rPr>
      </w:pPr>
      <w:r w:rsidRPr="00246700">
        <w:rPr>
          <w:rFonts w:ascii="Times New Roman" w:hAnsi="Times New Roman"/>
          <w:sz w:val="24"/>
          <w:szCs w:val="24"/>
        </w:rPr>
        <w:t>March 8, 2010</w:t>
      </w:r>
    </w:p>
    <w:p w:rsidR="001E095C" w:rsidRPr="00246700" w:rsidRDefault="001E095C" w:rsidP="001E095C">
      <w:pPr>
        <w:spacing w:after="0" w:line="240" w:lineRule="auto"/>
        <w:rPr>
          <w:rFonts w:ascii="Times New Roman" w:hAnsi="Times New Roman"/>
          <w:sz w:val="24"/>
          <w:szCs w:val="24"/>
        </w:rPr>
      </w:pPr>
      <w:proofErr w:type="gramStart"/>
      <w:r w:rsidRPr="00246700">
        <w:rPr>
          <w:rFonts w:ascii="Times New Roman" w:hAnsi="Times New Roman"/>
          <w:sz w:val="24"/>
          <w:szCs w:val="24"/>
        </w:rPr>
        <w:t>Institute of Scrap Recycling Industries, Inc.</w:t>
      </w:r>
      <w:proofErr w:type="gramEnd"/>
    </w:p>
    <w:p w:rsidR="001E095C" w:rsidRPr="00246700" w:rsidRDefault="001E095C" w:rsidP="001E095C">
      <w:pPr>
        <w:spacing w:after="0" w:line="240" w:lineRule="auto"/>
        <w:rPr>
          <w:rFonts w:ascii="Times New Roman" w:hAnsi="Times New Roman"/>
          <w:sz w:val="24"/>
          <w:szCs w:val="24"/>
        </w:rPr>
      </w:pPr>
      <w:r w:rsidRPr="00246700">
        <w:rPr>
          <w:rFonts w:ascii="Times New Roman" w:hAnsi="Times New Roman"/>
          <w:sz w:val="24"/>
          <w:szCs w:val="24"/>
        </w:rPr>
        <w:t>1615 L Street, NW</w:t>
      </w:r>
    </w:p>
    <w:p w:rsidR="001E095C" w:rsidRPr="00246700" w:rsidRDefault="001E095C" w:rsidP="001E095C">
      <w:pPr>
        <w:spacing w:after="0" w:line="240" w:lineRule="auto"/>
        <w:rPr>
          <w:rFonts w:ascii="Times New Roman" w:hAnsi="Times New Roman"/>
          <w:sz w:val="24"/>
          <w:szCs w:val="24"/>
        </w:rPr>
      </w:pPr>
      <w:r w:rsidRPr="00246700">
        <w:rPr>
          <w:rFonts w:ascii="Times New Roman" w:hAnsi="Times New Roman"/>
          <w:sz w:val="24"/>
          <w:szCs w:val="24"/>
        </w:rPr>
        <w:t>Suite 600</w:t>
      </w:r>
    </w:p>
    <w:p w:rsidR="003B7658" w:rsidRDefault="001E095C" w:rsidP="001E095C">
      <w:pPr>
        <w:spacing w:after="0" w:line="240" w:lineRule="auto"/>
        <w:rPr>
          <w:rFonts w:ascii="Times New Roman" w:hAnsi="Times New Roman"/>
          <w:sz w:val="24"/>
          <w:szCs w:val="24"/>
        </w:rPr>
      </w:pPr>
      <w:r w:rsidRPr="00246700">
        <w:rPr>
          <w:rFonts w:ascii="Times New Roman" w:hAnsi="Times New Roman"/>
          <w:sz w:val="24"/>
          <w:szCs w:val="24"/>
        </w:rPr>
        <w:t>Washington, DC 20036</w:t>
      </w:r>
    </w:p>
    <w:p w:rsidR="003B7658" w:rsidRDefault="003B7658" w:rsidP="001E095C">
      <w:pPr>
        <w:spacing w:after="0" w:line="240" w:lineRule="auto"/>
        <w:rPr>
          <w:rFonts w:ascii="Times New Roman" w:hAnsi="Times New Roman"/>
          <w:sz w:val="24"/>
          <w:szCs w:val="24"/>
        </w:rPr>
      </w:pPr>
    </w:p>
    <w:p w:rsidR="001E095C" w:rsidRPr="00246700" w:rsidRDefault="001E095C" w:rsidP="001E095C">
      <w:pPr>
        <w:spacing w:after="0" w:line="240" w:lineRule="auto"/>
        <w:rPr>
          <w:rFonts w:ascii="Times New Roman" w:hAnsi="Times New Roman"/>
          <w:sz w:val="24"/>
          <w:szCs w:val="24"/>
        </w:rPr>
      </w:pPr>
      <w:r w:rsidRPr="00246700">
        <w:rPr>
          <w:rFonts w:ascii="Times New Roman" w:hAnsi="Times New Roman"/>
          <w:sz w:val="24"/>
          <w:szCs w:val="24"/>
        </w:rPr>
        <w:t xml:space="preserve">Attn: </w:t>
      </w:r>
      <w:r w:rsidR="003B7658">
        <w:rPr>
          <w:rFonts w:ascii="Times New Roman" w:hAnsi="Times New Roman"/>
          <w:sz w:val="24"/>
          <w:szCs w:val="24"/>
        </w:rPr>
        <w:t xml:space="preserve">Ms. </w:t>
      </w:r>
      <w:r w:rsidRPr="00246700">
        <w:rPr>
          <w:rFonts w:ascii="Times New Roman" w:hAnsi="Times New Roman"/>
          <w:sz w:val="24"/>
          <w:szCs w:val="24"/>
        </w:rPr>
        <w:t>Robin Weiner</w:t>
      </w:r>
      <w:r w:rsidR="003B7658">
        <w:rPr>
          <w:rFonts w:ascii="Times New Roman" w:hAnsi="Times New Roman"/>
          <w:sz w:val="24"/>
          <w:szCs w:val="24"/>
        </w:rPr>
        <w:t>, President</w:t>
      </w:r>
    </w:p>
    <w:p w:rsidR="001E095C" w:rsidRDefault="001E095C" w:rsidP="001E095C">
      <w:pPr>
        <w:spacing w:after="0" w:line="240" w:lineRule="auto"/>
        <w:rPr>
          <w:rFonts w:ascii="Times New Roman" w:hAnsi="Times New Roman"/>
          <w:sz w:val="24"/>
          <w:szCs w:val="24"/>
        </w:rPr>
      </w:pPr>
    </w:p>
    <w:p w:rsidR="001E095C" w:rsidRDefault="001E095C" w:rsidP="001E095C">
      <w:pPr>
        <w:rPr>
          <w:rFonts w:ascii="Times New Roman" w:hAnsi="Times New Roman"/>
          <w:sz w:val="24"/>
          <w:szCs w:val="24"/>
        </w:rPr>
      </w:pPr>
      <w:r w:rsidRPr="00246700">
        <w:rPr>
          <w:rFonts w:ascii="Times New Roman" w:hAnsi="Times New Roman"/>
          <w:sz w:val="24"/>
          <w:szCs w:val="24"/>
        </w:rPr>
        <w:t>Dear Robin,</w:t>
      </w:r>
    </w:p>
    <w:p w:rsidR="00204B08" w:rsidRPr="001E095C" w:rsidRDefault="00204B08" w:rsidP="009C203C">
      <w:pPr>
        <w:rPr>
          <w:rFonts w:ascii="Times New Roman" w:hAnsi="Times New Roman"/>
          <w:sz w:val="24"/>
          <w:szCs w:val="24"/>
        </w:rPr>
      </w:pPr>
      <w:r w:rsidRPr="001E095C">
        <w:rPr>
          <w:rFonts w:ascii="Times New Roman" w:hAnsi="Times New Roman"/>
          <w:sz w:val="24"/>
          <w:szCs w:val="24"/>
        </w:rPr>
        <w:t>This is in response to the vote taken on March</w:t>
      </w:r>
      <w:r w:rsidR="007E0CBA">
        <w:rPr>
          <w:rFonts w:ascii="Times New Roman" w:hAnsi="Times New Roman"/>
          <w:sz w:val="24"/>
          <w:szCs w:val="24"/>
        </w:rPr>
        <w:t xml:space="preserve"> 4, 2010</w:t>
      </w:r>
      <w:r w:rsidRPr="001E095C">
        <w:rPr>
          <w:rFonts w:ascii="Times New Roman" w:hAnsi="Times New Roman"/>
          <w:sz w:val="24"/>
          <w:szCs w:val="24"/>
        </w:rPr>
        <w:t xml:space="preserve"> </w:t>
      </w:r>
      <w:r w:rsidR="0006331E">
        <w:rPr>
          <w:rFonts w:ascii="Times New Roman" w:hAnsi="Times New Roman"/>
          <w:sz w:val="24"/>
          <w:szCs w:val="24"/>
        </w:rPr>
        <w:t xml:space="preserve">of the ISRI Task Force for Electronics </w:t>
      </w:r>
      <w:r w:rsidRPr="001E095C">
        <w:rPr>
          <w:rFonts w:ascii="Times New Roman" w:hAnsi="Times New Roman"/>
          <w:sz w:val="24"/>
          <w:szCs w:val="24"/>
        </w:rPr>
        <w:t xml:space="preserve">in which I voted against the approval of the new draft policy regarding electronic waste. Although I appreciate the opportunity to participate in the process and understand the challenges of dealing with such a complex issue, I cannot in all good conscience support a policy that will result in continued exports of toxic waste to developing countries.   I </w:t>
      </w:r>
      <w:r w:rsidR="00DA47CE">
        <w:rPr>
          <w:rFonts w:ascii="Times New Roman" w:hAnsi="Times New Roman"/>
          <w:sz w:val="24"/>
          <w:szCs w:val="24"/>
        </w:rPr>
        <w:t xml:space="preserve">also </w:t>
      </w:r>
      <w:r w:rsidRPr="001E095C">
        <w:rPr>
          <w:rFonts w:ascii="Times New Roman" w:hAnsi="Times New Roman"/>
          <w:sz w:val="24"/>
          <w:szCs w:val="24"/>
        </w:rPr>
        <w:t>cannot in good conscience help further legitimize a practice that undermines responsible domestic recyclers and violates international law as it relates to importing countries, not to mention the damage to human health and the environment in affected communities in the developing world.</w:t>
      </w:r>
    </w:p>
    <w:p w:rsidR="00204B08" w:rsidRPr="001E095C" w:rsidRDefault="00204B08" w:rsidP="009C203C">
      <w:pPr>
        <w:rPr>
          <w:rFonts w:ascii="Times New Roman" w:hAnsi="Times New Roman"/>
          <w:sz w:val="24"/>
          <w:szCs w:val="24"/>
        </w:rPr>
      </w:pPr>
      <w:r w:rsidRPr="001E095C">
        <w:rPr>
          <w:rFonts w:ascii="Times New Roman" w:hAnsi="Times New Roman"/>
          <w:sz w:val="24"/>
          <w:szCs w:val="24"/>
        </w:rPr>
        <w:t xml:space="preserve">This </w:t>
      </w:r>
      <w:r w:rsidR="00DA47CE">
        <w:rPr>
          <w:rFonts w:ascii="Times New Roman" w:hAnsi="Times New Roman"/>
          <w:sz w:val="24"/>
          <w:szCs w:val="24"/>
        </w:rPr>
        <w:t xml:space="preserve">draft policy </w:t>
      </w:r>
      <w:r w:rsidRPr="001E095C">
        <w:rPr>
          <w:rFonts w:ascii="Times New Roman" w:hAnsi="Times New Roman"/>
          <w:sz w:val="24"/>
          <w:szCs w:val="24"/>
        </w:rPr>
        <w:t>perpetuates ISRI’s policy of ignoring the fact that certain electronic wastes are hazardous and that calling them commodities does not make them less hazardous.  They are controlled commodities under the Basel Convention, and their trade has been restricted, in particular to developing countries by the international community of nations.  I believe that ISRI’s policy should acknowledge and respect this international law.</w:t>
      </w:r>
    </w:p>
    <w:p w:rsidR="00204B08" w:rsidRPr="001E095C" w:rsidRDefault="00204B08" w:rsidP="009C203C">
      <w:pPr>
        <w:rPr>
          <w:rFonts w:ascii="Times New Roman" w:hAnsi="Times New Roman"/>
          <w:sz w:val="24"/>
          <w:szCs w:val="24"/>
        </w:rPr>
      </w:pPr>
      <w:r w:rsidRPr="001E095C">
        <w:rPr>
          <w:rFonts w:ascii="Times New Roman" w:hAnsi="Times New Roman"/>
          <w:sz w:val="24"/>
          <w:szCs w:val="24"/>
        </w:rPr>
        <w:t xml:space="preserve">But mostly, I want to focus my remarks on the last bullet point which sets forth the requirements for the export of electronics for reuse, refurbishment and recycling as follows: </w:t>
      </w:r>
    </w:p>
    <w:p w:rsidR="00204B08" w:rsidRPr="001E095C" w:rsidRDefault="00204B08" w:rsidP="009C203C">
      <w:pPr>
        <w:rPr>
          <w:rFonts w:ascii="Times New Roman" w:hAnsi="Times New Roman"/>
          <w:sz w:val="18"/>
          <w:szCs w:val="18"/>
        </w:rPr>
      </w:pPr>
      <w:r w:rsidRPr="001E095C">
        <w:rPr>
          <w:rFonts w:ascii="Times New Roman" w:hAnsi="Times New Roman"/>
          <w:sz w:val="18"/>
          <w:szCs w:val="18"/>
        </w:rPr>
        <w:t>“Requires that facilities engaged in electronics repair, refurbishment or pro</w:t>
      </w:r>
      <w:r w:rsidR="0006331E">
        <w:rPr>
          <w:rFonts w:ascii="Times New Roman" w:hAnsi="Times New Roman"/>
          <w:sz w:val="18"/>
          <w:szCs w:val="18"/>
        </w:rPr>
        <w:t>cessing located outside of the U</w:t>
      </w:r>
      <w:r w:rsidRPr="001E095C">
        <w:rPr>
          <w:rFonts w:ascii="Times New Roman" w:hAnsi="Times New Roman"/>
          <w:sz w:val="18"/>
          <w:szCs w:val="18"/>
        </w:rPr>
        <w:t>nited States that import electronic equipment and components have in place:</w:t>
      </w:r>
    </w:p>
    <w:p w:rsidR="00204B08" w:rsidRPr="001E095C" w:rsidRDefault="00204B08" w:rsidP="007444F6">
      <w:pPr>
        <w:pStyle w:val="ListParagraph"/>
        <w:numPr>
          <w:ilvl w:val="0"/>
          <w:numId w:val="1"/>
        </w:numPr>
        <w:rPr>
          <w:rFonts w:ascii="Times New Roman" w:hAnsi="Times New Roman"/>
          <w:sz w:val="18"/>
          <w:szCs w:val="18"/>
        </w:rPr>
      </w:pPr>
      <w:r w:rsidRPr="001E095C">
        <w:rPr>
          <w:rFonts w:ascii="Times New Roman" w:hAnsi="Times New Roman"/>
          <w:sz w:val="18"/>
          <w:szCs w:val="18"/>
        </w:rPr>
        <w:t>A documented, verifiable environmental, health and safety management system;</w:t>
      </w:r>
    </w:p>
    <w:p w:rsidR="00204B08" w:rsidRPr="001E095C" w:rsidRDefault="00204B08" w:rsidP="007444F6">
      <w:pPr>
        <w:pStyle w:val="ListParagraph"/>
        <w:numPr>
          <w:ilvl w:val="0"/>
          <w:numId w:val="1"/>
        </w:numPr>
        <w:rPr>
          <w:rFonts w:ascii="Times New Roman" w:hAnsi="Times New Roman"/>
          <w:sz w:val="18"/>
          <w:szCs w:val="18"/>
        </w:rPr>
      </w:pPr>
      <w:r w:rsidRPr="001E095C">
        <w:rPr>
          <w:rFonts w:ascii="Times New Roman" w:hAnsi="Times New Roman"/>
          <w:sz w:val="18"/>
          <w:szCs w:val="18"/>
        </w:rPr>
        <w:t>The necessary capability to reuse, refurbish or recycle electronic equipment and components in a manner protective of worker safety, public health and the environment;</w:t>
      </w:r>
    </w:p>
    <w:p w:rsidR="00204B08" w:rsidRPr="001E095C" w:rsidRDefault="00204B08" w:rsidP="007444F6">
      <w:pPr>
        <w:pStyle w:val="ListParagraph"/>
        <w:numPr>
          <w:ilvl w:val="0"/>
          <w:numId w:val="1"/>
        </w:numPr>
        <w:rPr>
          <w:rFonts w:ascii="Times New Roman" w:hAnsi="Times New Roman"/>
          <w:sz w:val="18"/>
          <w:szCs w:val="18"/>
        </w:rPr>
      </w:pPr>
      <w:r w:rsidRPr="001E095C">
        <w:rPr>
          <w:rFonts w:ascii="Times New Roman" w:hAnsi="Times New Roman"/>
          <w:sz w:val="18"/>
          <w:szCs w:val="18"/>
        </w:rPr>
        <w:t>Adequate business records to document compliance with environmental, health and safety legal requirements including the legality of shipments in importing countries;</w:t>
      </w:r>
    </w:p>
    <w:p w:rsidR="00204B08" w:rsidRPr="001E095C" w:rsidRDefault="00204B08" w:rsidP="007444F6">
      <w:pPr>
        <w:pStyle w:val="ListParagraph"/>
        <w:numPr>
          <w:ilvl w:val="0"/>
          <w:numId w:val="1"/>
        </w:numPr>
        <w:rPr>
          <w:rFonts w:ascii="Times New Roman" w:hAnsi="Times New Roman"/>
          <w:sz w:val="18"/>
          <w:szCs w:val="18"/>
        </w:rPr>
      </w:pPr>
      <w:r w:rsidRPr="001E095C">
        <w:rPr>
          <w:rFonts w:ascii="Times New Roman" w:hAnsi="Times New Roman"/>
          <w:sz w:val="18"/>
          <w:szCs w:val="18"/>
        </w:rPr>
        <w:t>Necessary measures in place to manage hazardous wastes in a safe and environmentally sustainable manner through final disposition; and,</w:t>
      </w:r>
    </w:p>
    <w:p w:rsidR="00204B08" w:rsidRPr="001E095C" w:rsidRDefault="00204B08" w:rsidP="007444F6">
      <w:pPr>
        <w:pStyle w:val="ListParagraph"/>
        <w:numPr>
          <w:ilvl w:val="0"/>
          <w:numId w:val="1"/>
        </w:numPr>
        <w:rPr>
          <w:rFonts w:ascii="Times New Roman" w:hAnsi="Times New Roman"/>
          <w:sz w:val="18"/>
          <w:szCs w:val="18"/>
        </w:rPr>
      </w:pPr>
      <w:r w:rsidRPr="001E095C">
        <w:rPr>
          <w:rFonts w:ascii="Times New Roman" w:hAnsi="Times New Roman"/>
          <w:sz w:val="18"/>
          <w:szCs w:val="18"/>
        </w:rPr>
        <w:t>A transparent process for each facility to demonstrate conformity to these requirements to the U.S. exporter.”</w:t>
      </w:r>
    </w:p>
    <w:p w:rsidR="00204B08" w:rsidRDefault="00204B08" w:rsidP="009C203C">
      <w:pPr>
        <w:rPr>
          <w:sz w:val="32"/>
        </w:rPr>
      </w:pPr>
    </w:p>
    <w:p w:rsidR="00204B08" w:rsidRPr="001E095C" w:rsidRDefault="00204B08" w:rsidP="009C203C">
      <w:pPr>
        <w:rPr>
          <w:rFonts w:ascii="Times New Roman" w:hAnsi="Times New Roman"/>
          <w:sz w:val="24"/>
          <w:szCs w:val="24"/>
        </w:rPr>
      </w:pPr>
      <w:r w:rsidRPr="001E095C">
        <w:rPr>
          <w:rFonts w:ascii="Times New Roman" w:hAnsi="Times New Roman"/>
          <w:sz w:val="24"/>
          <w:szCs w:val="24"/>
        </w:rPr>
        <w:t xml:space="preserve">Clearly this will do nothing to curb the export of toxic waste to non- OECD countries and the notion that these words will ensure truly environmentally sound management is at best wishful thinking. There is absolutely no way to effectively verify ongoing compliance that these </w:t>
      </w:r>
      <w:r w:rsidRPr="001E095C">
        <w:rPr>
          <w:rFonts w:ascii="Times New Roman" w:hAnsi="Times New Roman"/>
          <w:sz w:val="24"/>
          <w:szCs w:val="24"/>
        </w:rPr>
        <w:lastRenderedPageBreak/>
        <w:t>importing facilities have the recycling infrastructure to manage, process and</w:t>
      </w:r>
      <w:r w:rsidR="0006331E">
        <w:rPr>
          <w:rFonts w:ascii="Times New Roman" w:hAnsi="Times New Roman"/>
          <w:sz w:val="24"/>
          <w:szCs w:val="24"/>
        </w:rPr>
        <w:t>/</w:t>
      </w:r>
      <w:r w:rsidRPr="001E095C">
        <w:rPr>
          <w:rFonts w:ascii="Times New Roman" w:hAnsi="Times New Roman"/>
          <w:sz w:val="24"/>
          <w:szCs w:val="24"/>
        </w:rPr>
        <w:t xml:space="preserve"> or repair, let alone have the hazardous lined landfills required for proper disposal of the waste.  </w:t>
      </w:r>
      <w:r w:rsidRPr="00DA47CE">
        <w:rPr>
          <w:rFonts w:ascii="Times New Roman" w:hAnsi="Times New Roman"/>
          <w:b/>
          <w:sz w:val="24"/>
          <w:szCs w:val="24"/>
        </w:rPr>
        <w:t>Will the sellers have ultimate liability for the harm to human health and the environment in a foreign land?</w:t>
      </w:r>
      <w:r w:rsidRPr="001E095C">
        <w:rPr>
          <w:rFonts w:ascii="Times New Roman" w:hAnsi="Times New Roman"/>
          <w:sz w:val="24"/>
          <w:szCs w:val="24"/>
        </w:rPr>
        <w:t xml:space="preserve">  </w:t>
      </w:r>
      <w:r w:rsidRPr="001E095C">
        <w:rPr>
          <w:rFonts w:ascii="Times New Roman" w:hAnsi="Times New Roman"/>
          <w:b/>
          <w:sz w:val="24"/>
          <w:szCs w:val="24"/>
        </w:rPr>
        <w:t xml:space="preserve">The intentional omission of </w:t>
      </w:r>
      <w:r w:rsidR="00DA47CE">
        <w:rPr>
          <w:rFonts w:ascii="Times New Roman" w:hAnsi="Times New Roman"/>
          <w:b/>
          <w:sz w:val="24"/>
          <w:szCs w:val="24"/>
        </w:rPr>
        <w:t xml:space="preserve">assigning responsibility to </w:t>
      </w:r>
      <w:r w:rsidRPr="001E095C">
        <w:rPr>
          <w:rFonts w:ascii="Times New Roman" w:hAnsi="Times New Roman"/>
          <w:b/>
          <w:sz w:val="24"/>
          <w:szCs w:val="24"/>
        </w:rPr>
        <w:t>sellers</w:t>
      </w:r>
      <w:r w:rsidR="00DA47CE">
        <w:rPr>
          <w:rFonts w:ascii="Times New Roman" w:hAnsi="Times New Roman"/>
          <w:b/>
          <w:sz w:val="24"/>
          <w:szCs w:val="24"/>
        </w:rPr>
        <w:t xml:space="preserve"> </w:t>
      </w:r>
      <w:r w:rsidRPr="001E095C">
        <w:rPr>
          <w:rFonts w:ascii="Times New Roman" w:hAnsi="Times New Roman"/>
          <w:b/>
          <w:sz w:val="24"/>
          <w:szCs w:val="24"/>
        </w:rPr>
        <w:t>to ensure that these requirements are in place and complied with renders these requirements meaningless. Essentially, the seller is absolved of all responsibility and not ultimately accountable.</w:t>
      </w:r>
      <w:r w:rsidRPr="001E095C">
        <w:rPr>
          <w:rFonts w:ascii="Times New Roman" w:hAnsi="Times New Roman"/>
          <w:sz w:val="24"/>
          <w:szCs w:val="24"/>
        </w:rPr>
        <w:t xml:space="preserve"> </w:t>
      </w:r>
    </w:p>
    <w:p w:rsidR="00204B08" w:rsidRPr="001E095C" w:rsidRDefault="00204B08" w:rsidP="009C203C">
      <w:pPr>
        <w:rPr>
          <w:rFonts w:ascii="Times New Roman" w:hAnsi="Times New Roman"/>
          <w:sz w:val="24"/>
          <w:szCs w:val="24"/>
        </w:rPr>
      </w:pPr>
      <w:r w:rsidRPr="001E095C">
        <w:rPr>
          <w:rFonts w:ascii="Times New Roman" w:hAnsi="Times New Roman"/>
          <w:sz w:val="24"/>
          <w:szCs w:val="24"/>
        </w:rPr>
        <w:t>In any case, claims that repairs and</w:t>
      </w:r>
      <w:r w:rsidR="0006331E">
        <w:rPr>
          <w:rFonts w:ascii="Times New Roman" w:hAnsi="Times New Roman"/>
          <w:sz w:val="24"/>
          <w:szCs w:val="24"/>
        </w:rPr>
        <w:t>/</w:t>
      </w:r>
      <w:r w:rsidRPr="001E095C">
        <w:rPr>
          <w:rFonts w:ascii="Times New Roman" w:hAnsi="Times New Roman"/>
          <w:sz w:val="24"/>
          <w:szCs w:val="24"/>
        </w:rPr>
        <w:t xml:space="preserve"> or recycling will be done in facilities with appropriate safeguards in place is highly misleading and disingenuous because we know that regardless of conditions that might be </w:t>
      </w:r>
      <w:r w:rsidR="00DA47CE">
        <w:rPr>
          <w:rFonts w:ascii="Times New Roman" w:hAnsi="Times New Roman"/>
          <w:sz w:val="24"/>
          <w:szCs w:val="24"/>
        </w:rPr>
        <w:t xml:space="preserve">observed on occasion </w:t>
      </w:r>
      <w:r w:rsidRPr="001E095C">
        <w:rPr>
          <w:rFonts w:ascii="Times New Roman" w:hAnsi="Times New Roman"/>
          <w:sz w:val="24"/>
          <w:szCs w:val="24"/>
        </w:rPr>
        <w:t>inside the facility walls, the conditions outside those walls, in terms of ability to maintain and enforce laws, provide downstream hazardous waste management and disposal facilities, protect worker rights</w:t>
      </w:r>
      <w:r w:rsidR="0006331E">
        <w:rPr>
          <w:rFonts w:ascii="Times New Roman" w:hAnsi="Times New Roman"/>
          <w:sz w:val="24"/>
          <w:szCs w:val="24"/>
        </w:rPr>
        <w:t>,</w:t>
      </w:r>
      <w:r w:rsidRPr="001E095C">
        <w:rPr>
          <w:rFonts w:ascii="Times New Roman" w:hAnsi="Times New Roman"/>
          <w:sz w:val="24"/>
          <w:szCs w:val="24"/>
        </w:rPr>
        <w:t xml:space="preserve"> etc. are the real conditions in low wage</w:t>
      </w:r>
      <w:r w:rsidR="0006331E">
        <w:rPr>
          <w:rFonts w:ascii="Times New Roman" w:hAnsi="Times New Roman"/>
          <w:sz w:val="24"/>
          <w:szCs w:val="24"/>
        </w:rPr>
        <w:t xml:space="preserve"> developing countries that make</w:t>
      </w:r>
      <w:r w:rsidRPr="001E095C">
        <w:rPr>
          <w:rFonts w:ascii="Times New Roman" w:hAnsi="Times New Roman"/>
          <w:sz w:val="24"/>
          <w:szCs w:val="24"/>
        </w:rPr>
        <w:t xml:space="preserve"> responsible handling of hazardous materials improbable .  Thus, these bulleted assu</w:t>
      </w:r>
      <w:r w:rsidR="0006331E">
        <w:rPr>
          <w:rFonts w:ascii="Times New Roman" w:hAnsi="Times New Roman"/>
          <w:sz w:val="24"/>
          <w:szCs w:val="24"/>
        </w:rPr>
        <w:t>rances become meaningless and are</w:t>
      </w:r>
      <w:r w:rsidRPr="001E095C">
        <w:rPr>
          <w:rFonts w:ascii="Times New Roman" w:hAnsi="Times New Roman"/>
          <w:sz w:val="24"/>
          <w:szCs w:val="24"/>
        </w:rPr>
        <w:t xml:space="preserve"> further evidence of ISRI and its members’ unwillingness to truly deal with this problem.</w:t>
      </w:r>
    </w:p>
    <w:p w:rsidR="00204B08" w:rsidRPr="001E095C" w:rsidRDefault="00DA47CE" w:rsidP="009C203C">
      <w:pPr>
        <w:rPr>
          <w:rFonts w:ascii="Times New Roman" w:hAnsi="Times New Roman"/>
          <w:sz w:val="24"/>
          <w:szCs w:val="24"/>
        </w:rPr>
      </w:pPr>
      <w:r>
        <w:rPr>
          <w:rFonts w:ascii="Times New Roman" w:hAnsi="Times New Roman"/>
          <w:sz w:val="24"/>
          <w:szCs w:val="24"/>
        </w:rPr>
        <w:t>Even w</w:t>
      </w:r>
      <w:r w:rsidR="00204B08" w:rsidRPr="001E095C">
        <w:rPr>
          <w:rFonts w:ascii="Times New Roman" w:hAnsi="Times New Roman"/>
          <w:sz w:val="24"/>
          <w:szCs w:val="24"/>
        </w:rPr>
        <w:t>ith significant capital inves</w:t>
      </w:r>
      <w:r w:rsidR="0006331E">
        <w:rPr>
          <w:rFonts w:ascii="Times New Roman" w:hAnsi="Times New Roman"/>
          <w:sz w:val="24"/>
          <w:szCs w:val="24"/>
        </w:rPr>
        <w:t>tment and trained employees, We Recycle!</w:t>
      </w:r>
      <w:r>
        <w:rPr>
          <w:rFonts w:ascii="Times New Roman" w:hAnsi="Times New Roman"/>
          <w:sz w:val="24"/>
          <w:szCs w:val="24"/>
        </w:rPr>
        <w:t xml:space="preserve">, a subsidiary of Hugo Neu Corporation, </w:t>
      </w:r>
      <w:r w:rsidR="00204B08" w:rsidRPr="001E095C">
        <w:rPr>
          <w:rFonts w:ascii="Times New Roman" w:hAnsi="Times New Roman"/>
          <w:sz w:val="24"/>
          <w:szCs w:val="24"/>
        </w:rPr>
        <w:t xml:space="preserve">is finding it challenging and costly to handle e-waste responsibly even in this country, but we are doing so and </w:t>
      </w:r>
      <w:r w:rsidR="0043323B">
        <w:rPr>
          <w:rFonts w:ascii="Times New Roman" w:hAnsi="Times New Roman"/>
          <w:sz w:val="24"/>
          <w:szCs w:val="24"/>
        </w:rPr>
        <w:t xml:space="preserve">expect to be certified shortly </w:t>
      </w:r>
      <w:r w:rsidR="00204B08" w:rsidRPr="001E095C">
        <w:rPr>
          <w:rFonts w:ascii="Times New Roman" w:hAnsi="Times New Roman"/>
          <w:sz w:val="24"/>
          <w:szCs w:val="24"/>
        </w:rPr>
        <w:t xml:space="preserve">in accordance with </w:t>
      </w:r>
      <w:r w:rsidR="0043323B">
        <w:rPr>
          <w:rFonts w:ascii="Times New Roman" w:hAnsi="Times New Roman"/>
          <w:sz w:val="24"/>
          <w:szCs w:val="24"/>
        </w:rPr>
        <w:t xml:space="preserve">what we believe is </w:t>
      </w:r>
      <w:r w:rsidR="00204B08" w:rsidRPr="001E095C">
        <w:rPr>
          <w:rFonts w:ascii="Times New Roman" w:hAnsi="Times New Roman"/>
          <w:sz w:val="24"/>
          <w:szCs w:val="24"/>
        </w:rPr>
        <w:t xml:space="preserve">the highest standard of responsible recycling – the e-Stewards standard. </w:t>
      </w:r>
      <w:r w:rsidR="0043323B">
        <w:rPr>
          <w:rFonts w:ascii="Times New Roman" w:hAnsi="Times New Roman"/>
          <w:sz w:val="24"/>
          <w:szCs w:val="24"/>
        </w:rPr>
        <w:t xml:space="preserve"> </w:t>
      </w:r>
      <w:r w:rsidR="00204B08" w:rsidRPr="001E095C">
        <w:rPr>
          <w:rFonts w:ascii="Times New Roman" w:hAnsi="Times New Roman"/>
          <w:sz w:val="24"/>
          <w:szCs w:val="24"/>
        </w:rPr>
        <w:t xml:space="preserve">Mostly because we believe it makes good business sense in the long run and less risk to all in the short term. </w:t>
      </w:r>
      <w:r w:rsidR="00DE26DE">
        <w:rPr>
          <w:rFonts w:ascii="Times New Roman" w:hAnsi="Times New Roman"/>
          <w:sz w:val="24"/>
          <w:szCs w:val="24"/>
        </w:rPr>
        <w:t>It is incredulous t</w:t>
      </w:r>
      <w:r w:rsidR="00204B08" w:rsidRPr="001E095C">
        <w:rPr>
          <w:rFonts w:ascii="Times New Roman" w:hAnsi="Times New Roman"/>
          <w:sz w:val="24"/>
          <w:szCs w:val="24"/>
        </w:rPr>
        <w:t>o think that these measures are practicable in countries lacking in basic infrastructure and necessities</w:t>
      </w:r>
      <w:r>
        <w:rPr>
          <w:rFonts w:ascii="Times New Roman" w:hAnsi="Times New Roman"/>
          <w:sz w:val="24"/>
          <w:szCs w:val="24"/>
        </w:rPr>
        <w:t xml:space="preserve"> and government regulation</w:t>
      </w:r>
      <w:r w:rsidR="00204B08" w:rsidRPr="001E095C">
        <w:rPr>
          <w:rFonts w:ascii="Times New Roman" w:hAnsi="Times New Roman"/>
          <w:sz w:val="24"/>
          <w:szCs w:val="24"/>
        </w:rPr>
        <w:t xml:space="preserve">, </w:t>
      </w:r>
      <w:r w:rsidR="00DE26DE">
        <w:rPr>
          <w:rFonts w:ascii="Times New Roman" w:hAnsi="Times New Roman"/>
          <w:sz w:val="24"/>
          <w:szCs w:val="24"/>
        </w:rPr>
        <w:t xml:space="preserve">and where </w:t>
      </w:r>
      <w:r w:rsidR="00204B08" w:rsidRPr="001E095C">
        <w:rPr>
          <w:rFonts w:ascii="Times New Roman" w:hAnsi="Times New Roman"/>
          <w:sz w:val="24"/>
          <w:szCs w:val="24"/>
        </w:rPr>
        <w:t>primitive processes are the rule not the exception.</w:t>
      </w:r>
    </w:p>
    <w:p w:rsidR="00204B08" w:rsidRPr="001E095C" w:rsidRDefault="00DA47CE" w:rsidP="00E939D8">
      <w:pPr>
        <w:rPr>
          <w:rFonts w:ascii="Times New Roman" w:hAnsi="Times New Roman"/>
          <w:sz w:val="24"/>
          <w:szCs w:val="24"/>
        </w:rPr>
      </w:pPr>
      <w:r>
        <w:rPr>
          <w:rFonts w:ascii="Times New Roman" w:hAnsi="Times New Roman"/>
          <w:sz w:val="24"/>
          <w:szCs w:val="24"/>
        </w:rPr>
        <w:t>Unless and u</w:t>
      </w:r>
      <w:r w:rsidR="00204B08" w:rsidRPr="001E095C">
        <w:rPr>
          <w:rFonts w:ascii="Times New Roman" w:hAnsi="Times New Roman"/>
          <w:sz w:val="24"/>
          <w:szCs w:val="24"/>
        </w:rPr>
        <w:t xml:space="preserve">ntil ISRI recognizes and respects </w:t>
      </w:r>
      <w:r>
        <w:rPr>
          <w:rFonts w:ascii="Times New Roman" w:hAnsi="Times New Roman"/>
          <w:sz w:val="24"/>
          <w:szCs w:val="24"/>
        </w:rPr>
        <w:t xml:space="preserve">the validity of </w:t>
      </w:r>
      <w:r w:rsidR="00204B08" w:rsidRPr="001E095C">
        <w:rPr>
          <w:rFonts w:ascii="Times New Roman" w:hAnsi="Times New Roman"/>
          <w:sz w:val="24"/>
          <w:szCs w:val="24"/>
        </w:rPr>
        <w:t xml:space="preserve">the definitions of hazardous waste under the Basel Convention, this </w:t>
      </w:r>
      <w:r>
        <w:rPr>
          <w:rFonts w:ascii="Times New Roman" w:hAnsi="Times New Roman"/>
          <w:sz w:val="24"/>
          <w:szCs w:val="24"/>
        </w:rPr>
        <w:t xml:space="preserve">toxic </w:t>
      </w:r>
      <w:r w:rsidR="00204B08" w:rsidRPr="001E095C">
        <w:rPr>
          <w:rFonts w:ascii="Times New Roman" w:hAnsi="Times New Roman"/>
          <w:sz w:val="24"/>
          <w:szCs w:val="24"/>
        </w:rPr>
        <w:t xml:space="preserve">trade will continue and we will continue to be haunted with more stories such as those on 60 Minutes, Frontline, National Geographic, etc., narrating the nightmare conditions we are causing in developing countries. This will further damage the reputation of an industry already suffering from criticism from the environmental community and the public at large as more and more people become better informed, and wary of using recyclers who can’t prove they are acting responsibly. </w:t>
      </w:r>
    </w:p>
    <w:p w:rsidR="00204B08" w:rsidRDefault="00204B08" w:rsidP="009C203C">
      <w:pPr>
        <w:rPr>
          <w:rFonts w:ascii="Times New Roman" w:hAnsi="Times New Roman"/>
          <w:sz w:val="24"/>
          <w:szCs w:val="24"/>
        </w:rPr>
      </w:pPr>
      <w:r w:rsidRPr="001E095C">
        <w:rPr>
          <w:rFonts w:ascii="Times New Roman" w:hAnsi="Times New Roman"/>
          <w:sz w:val="24"/>
          <w:szCs w:val="24"/>
        </w:rPr>
        <w:t>With this policy we, in ISRI are missing the opportunity to lead this industry into the 21</w:t>
      </w:r>
      <w:r w:rsidRPr="001E095C">
        <w:rPr>
          <w:rFonts w:ascii="Times New Roman" w:hAnsi="Times New Roman"/>
          <w:sz w:val="24"/>
          <w:szCs w:val="24"/>
          <w:vertAlign w:val="superscript"/>
        </w:rPr>
        <w:t>st</w:t>
      </w:r>
      <w:r w:rsidRPr="001E095C">
        <w:rPr>
          <w:rFonts w:ascii="Times New Roman" w:hAnsi="Times New Roman"/>
          <w:sz w:val="24"/>
          <w:szCs w:val="24"/>
        </w:rPr>
        <w:t xml:space="preserve"> century and build a sustainable industry that creates thousands of new green </w:t>
      </w:r>
      <w:r w:rsidR="00DA47CE">
        <w:rPr>
          <w:rFonts w:ascii="Times New Roman" w:hAnsi="Times New Roman"/>
          <w:sz w:val="24"/>
          <w:szCs w:val="24"/>
        </w:rPr>
        <w:t xml:space="preserve">manufacturing </w:t>
      </w:r>
      <w:r w:rsidRPr="001E095C">
        <w:rPr>
          <w:rFonts w:ascii="Times New Roman" w:hAnsi="Times New Roman"/>
          <w:sz w:val="24"/>
          <w:szCs w:val="24"/>
        </w:rPr>
        <w:t xml:space="preserve">jobs and contributes to the health and well being of its citizens. Instead, ISRI and its members are choosing to support the unsustainable and immoral practice of externalizing our waste disposal costs to developing countries least able to afford it. </w:t>
      </w:r>
    </w:p>
    <w:p w:rsidR="006C5CC6" w:rsidRDefault="006C5CC6" w:rsidP="009C203C">
      <w:pPr>
        <w:rPr>
          <w:rFonts w:ascii="Times New Roman" w:hAnsi="Times New Roman"/>
          <w:sz w:val="24"/>
          <w:szCs w:val="24"/>
        </w:rPr>
      </w:pPr>
      <w:r>
        <w:rPr>
          <w:rFonts w:ascii="Times New Roman" w:hAnsi="Times New Roman"/>
          <w:sz w:val="24"/>
          <w:szCs w:val="24"/>
        </w:rPr>
        <w:t xml:space="preserve">Best regards,   </w:t>
      </w:r>
    </w:p>
    <w:p w:rsidR="006C5CC6" w:rsidRDefault="006C5CC6" w:rsidP="009C203C">
      <w:pPr>
        <w:rPr>
          <w:rFonts w:ascii="Times New Roman" w:hAnsi="Times New Roman"/>
          <w:sz w:val="24"/>
          <w:szCs w:val="24"/>
        </w:rPr>
      </w:pPr>
      <w:r>
        <w:rPr>
          <w:rFonts w:ascii="Times New Roman" w:hAnsi="Times New Roman"/>
          <w:sz w:val="24"/>
          <w:szCs w:val="24"/>
        </w:rPr>
        <w:t>Wendy Neu</w:t>
      </w:r>
    </w:p>
    <w:sectPr w:rsidR="006C5CC6" w:rsidSect="00E70E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127B3"/>
    <w:multiLevelType w:val="hybridMultilevel"/>
    <w:tmpl w:val="8CA668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203C"/>
    <w:rsid w:val="00041CD0"/>
    <w:rsid w:val="0006331E"/>
    <w:rsid w:val="000677A2"/>
    <w:rsid w:val="000822E4"/>
    <w:rsid w:val="00097A86"/>
    <w:rsid w:val="000D709A"/>
    <w:rsid w:val="000D7989"/>
    <w:rsid w:val="001678A0"/>
    <w:rsid w:val="001A7650"/>
    <w:rsid w:val="001B2019"/>
    <w:rsid w:val="001C6E1F"/>
    <w:rsid w:val="001D100B"/>
    <w:rsid w:val="001E095C"/>
    <w:rsid w:val="00204B08"/>
    <w:rsid w:val="00246700"/>
    <w:rsid w:val="002724BC"/>
    <w:rsid w:val="002B446E"/>
    <w:rsid w:val="00373297"/>
    <w:rsid w:val="003B7658"/>
    <w:rsid w:val="003D18DF"/>
    <w:rsid w:val="0043323B"/>
    <w:rsid w:val="00446184"/>
    <w:rsid w:val="004A32A3"/>
    <w:rsid w:val="005B4851"/>
    <w:rsid w:val="005D2459"/>
    <w:rsid w:val="005D32A3"/>
    <w:rsid w:val="005D3D08"/>
    <w:rsid w:val="005E0950"/>
    <w:rsid w:val="006C5CC6"/>
    <w:rsid w:val="007444F6"/>
    <w:rsid w:val="0079511B"/>
    <w:rsid w:val="007966CB"/>
    <w:rsid w:val="007A5F3A"/>
    <w:rsid w:val="007A611B"/>
    <w:rsid w:val="007E0CBA"/>
    <w:rsid w:val="008174D3"/>
    <w:rsid w:val="0087082C"/>
    <w:rsid w:val="008D3831"/>
    <w:rsid w:val="008E5992"/>
    <w:rsid w:val="009C203C"/>
    <w:rsid w:val="00A72E56"/>
    <w:rsid w:val="00A75A26"/>
    <w:rsid w:val="00AE1234"/>
    <w:rsid w:val="00BD7D6D"/>
    <w:rsid w:val="00C23381"/>
    <w:rsid w:val="00C26EFC"/>
    <w:rsid w:val="00C7614A"/>
    <w:rsid w:val="00C933BF"/>
    <w:rsid w:val="00CD5AD1"/>
    <w:rsid w:val="00D0302D"/>
    <w:rsid w:val="00D80018"/>
    <w:rsid w:val="00DA47CE"/>
    <w:rsid w:val="00DC2866"/>
    <w:rsid w:val="00DC34DC"/>
    <w:rsid w:val="00DE26DE"/>
    <w:rsid w:val="00DE6EA9"/>
    <w:rsid w:val="00DF6D6A"/>
    <w:rsid w:val="00E10E9C"/>
    <w:rsid w:val="00E21068"/>
    <w:rsid w:val="00E351C8"/>
    <w:rsid w:val="00E70E34"/>
    <w:rsid w:val="00E73F39"/>
    <w:rsid w:val="00E939D8"/>
    <w:rsid w:val="00F07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34"/>
    <w:pPr>
      <w:spacing w:after="200" w:line="276" w:lineRule="auto"/>
    </w:pPr>
  </w:style>
  <w:style w:type="paragraph" w:styleId="Heading1">
    <w:name w:val="heading 1"/>
    <w:basedOn w:val="Normal"/>
    <w:next w:val="Normal"/>
    <w:link w:val="Heading1Char"/>
    <w:uiPriority w:val="99"/>
    <w:qFormat/>
    <w:rsid w:val="009C203C"/>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203C"/>
    <w:rPr>
      <w:rFonts w:ascii="Cambria" w:hAnsi="Cambria" w:cs="Times New Roman"/>
      <w:b/>
      <w:bCs/>
      <w:color w:val="365F91"/>
      <w:sz w:val="28"/>
      <w:szCs w:val="28"/>
    </w:rPr>
  </w:style>
  <w:style w:type="paragraph" w:styleId="ListParagraph">
    <w:name w:val="List Paragraph"/>
    <w:basedOn w:val="Normal"/>
    <w:uiPriority w:val="99"/>
    <w:qFormat/>
    <w:rsid w:val="001E095C"/>
    <w:pPr>
      <w:ind w:left="720"/>
      <w:contextualSpacing/>
    </w:pPr>
  </w:style>
  <w:style w:type="paragraph" w:styleId="BalloonText">
    <w:name w:val="Balloon Text"/>
    <w:basedOn w:val="Normal"/>
    <w:link w:val="BalloonTextChar"/>
    <w:uiPriority w:val="99"/>
    <w:semiHidden/>
    <w:rsid w:val="002724BC"/>
    <w:rPr>
      <w:rFonts w:ascii="Tahoma" w:hAnsi="Tahoma" w:cs="Tahoma"/>
      <w:sz w:val="16"/>
      <w:szCs w:val="16"/>
    </w:rPr>
  </w:style>
  <w:style w:type="character" w:customStyle="1" w:styleId="BalloonTextChar">
    <w:name w:val="Balloon Text Char"/>
    <w:basedOn w:val="DefaultParagraphFont"/>
    <w:link w:val="BalloonText"/>
    <w:uiPriority w:val="99"/>
    <w:semiHidden/>
    <w:rsid w:val="00906641"/>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8048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2DC88-C4AA-4D9D-87CB-C43D17D86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_______</dc:title>
  <dc:subject/>
  <dc:creator>Wendy K. Neu</dc:creator>
  <cp:keywords/>
  <dc:description/>
  <cp:lastModifiedBy>Dylan de Thomas</cp:lastModifiedBy>
  <cp:revision>3</cp:revision>
  <cp:lastPrinted>2010-03-08T18:24:00Z</cp:lastPrinted>
  <dcterms:created xsi:type="dcterms:W3CDTF">2010-03-08T22:16:00Z</dcterms:created>
  <dcterms:modified xsi:type="dcterms:W3CDTF">2010-03-26T18:49:00Z</dcterms:modified>
</cp:coreProperties>
</file>